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6F3028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3E7315F" w:rsidR="00EC05A7" w:rsidRPr="00245AA4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45AA4">
        <w:rPr>
          <w:b/>
          <w:bCs/>
          <w:kern w:val="3"/>
          <w:lang w:val="sr-Cyrl-RS" w:eastAsia="ar-SA"/>
        </w:rPr>
        <w:t>Материјал за водовод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250072D" w:rsidR="00EC05A7" w:rsidRPr="00245A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45AA4">
        <w:rPr>
          <w:kern w:val="3"/>
          <w:lang w:val="sr-Cyrl-RS" w:eastAsia="ar-SA"/>
        </w:rPr>
        <w:t>до 40.000,00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FD3C93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45AA4" w:rsidRPr="00245AA4">
        <w:rPr>
          <w:b/>
          <w:bCs/>
          <w:kern w:val="3"/>
          <w:lang w:val="sr-Cyrl-RS" w:eastAsia="ar-SA"/>
        </w:rPr>
        <w:t xml:space="preserve"> 28.07.2025</w:t>
      </w:r>
      <w:r w:rsidR="00245AA4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2DA1986" w:rsidR="005C2B67" w:rsidRPr="00245AA4" w:rsidRDefault="00245AA4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245AA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756B" w14:textId="77777777" w:rsidR="001403F5" w:rsidRDefault="001403F5">
      <w:r>
        <w:separator/>
      </w:r>
    </w:p>
  </w:endnote>
  <w:endnote w:type="continuationSeparator" w:id="0">
    <w:p w14:paraId="49D2E75C" w14:textId="77777777" w:rsidR="001403F5" w:rsidRDefault="0014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9743" w14:textId="77777777" w:rsidR="001403F5" w:rsidRDefault="001403F5">
      <w:r>
        <w:separator/>
      </w:r>
    </w:p>
  </w:footnote>
  <w:footnote w:type="continuationSeparator" w:id="0">
    <w:p w14:paraId="39652912" w14:textId="77777777" w:rsidR="001403F5" w:rsidRDefault="0014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477427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403F5"/>
    <w:rsid w:val="001C1ADE"/>
    <w:rsid w:val="001C3136"/>
    <w:rsid w:val="00245AA4"/>
    <w:rsid w:val="0039006E"/>
    <w:rsid w:val="00434B37"/>
    <w:rsid w:val="004913EC"/>
    <w:rsid w:val="005A22F0"/>
    <w:rsid w:val="005C2B67"/>
    <w:rsid w:val="005E35FC"/>
    <w:rsid w:val="00637114"/>
    <w:rsid w:val="00707CE2"/>
    <w:rsid w:val="007260CD"/>
    <w:rsid w:val="00824215"/>
    <w:rsid w:val="008432DD"/>
    <w:rsid w:val="00864A03"/>
    <w:rsid w:val="008D260E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2025-07-23T09:11:00Z</dcterms:modified>
</cp:coreProperties>
</file>